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AE" w:rsidRPr="003B54AE" w:rsidRDefault="003B54AE" w:rsidP="003B54AE">
      <w:pPr>
        <w:pStyle w:val="Title"/>
        <w:jc w:val="center"/>
        <w:rPr>
          <w:sz w:val="48"/>
          <w:szCs w:val="48"/>
        </w:rPr>
      </w:pPr>
      <w:r w:rsidRPr="003B54AE">
        <w:rPr>
          <w:sz w:val="48"/>
          <w:szCs w:val="48"/>
        </w:rPr>
        <w:t>Spezialfortbildung für Turnierärzte</w:t>
      </w:r>
    </w:p>
    <w:p w:rsidR="003B54AE" w:rsidRDefault="003B54AE" w:rsidP="003B54AE">
      <w:pPr>
        <w:pStyle w:val="Subtitle"/>
        <w:jc w:val="center"/>
        <w:rPr>
          <w:sz w:val="28"/>
          <w:szCs w:val="28"/>
        </w:rPr>
      </w:pPr>
      <w:r w:rsidRPr="00253746">
        <w:rPr>
          <w:sz w:val="28"/>
          <w:szCs w:val="28"/>
        </w:rPr>
        <w:t>Club Deutscher Vielseitigkeitsreiter e.V.</w:t>
      </w:r>
      <w:r w:rsidRPr="00253746">
        <w:br/>
        <w:t>in Verbindung mit der</w:t>
      </w:r>
      <w:r w:rsidRPr="00253746">
        <w:br/>
      </w:r>
      <w:r w:rsidRPr="00253746">
        <w:rPr>
          <w:sz w:val="28"/>
          <w:szCs w:val="28"/>
        </w:rPr>
        <w:t>Hamburger Arbeitsgemeinschaft für Reitsicherheit</w:t>
      </w:r>
    </w:p>
    <w:p w:rsidR="003B54AE" w:rsidRDefault="003B54AE" w:rsidP="003B54AE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Im Rahmen des </w:t>
      </w:r>
      <w:r w:rsidR="003E3BC7">
        <w:rPr>
          <w:rFonts w:asciiTheme="majorHAnsi" w:hAnsiTheme="majorHAnsi"/>
          <w:sz w:val="24"/>
        </w:rPr>
        <w:t>______________________________</w:t>
      </w:r>
      <w:r>
        <w:rPr>
          <w:rFonts w:asciiTheme="majorHAnsi" w:hAnsiTheme="majorHAnsi"/>
          <w:sz w:val="24"/>
        </w:rPr>
        <w:t xml:space="preserve"> am </w:t>
      </w:r>
      <w:r w:rsidR="003E3BC7">
        <w:rPr>
          <w:rFonts w:asciiTheme="majorHAnsi" w:hAnsiTheme="majorHAnsi"/>
          <w:sz w:val="24"/>
        </w:rPr>
        <w:t>__________________</w:t>
      </w:r>
      <w:r>
        <w:rPr>
          <w:rFonts w:asciiTheme="majorHAnsi" w:hAnsiTheme="majorHAnsi"/>
          <w:sz w:val="24"/>
        </w:rPr>
        <w:t xml:space="preserve">, den </w:t>
      </w:r>
      <w:r w:rsidR="003E3BC7">
        <w:rPr>
          <w:rFonts w:asciiTheme="majorHAnsi" w:hAnsiTheme="majorHAnsi"/>
          <w:sz w:val="24"/>
        </w:rPr>
        <w:t>____.____.________</w:t>
      </w:r>
    </w:p>
    <w:p w:rsidR="003B54AE" w:rsidRPr="003B54AE" w:rsidRDefault="003B54AE" w:rsidP="003B54AE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621" w:type="dxa"/>
        <w:tblInd w:w="5" w:type="dxa"/>
        <w:tblLayout w:type="fixed"/>
        <w:tblLook w:val="0000"/>
      </w:tblPr>
      <w:tblGrid>
        <w:gridCol w:w="762"/>
        <w:gridCol w:w="7636"/>
        <w:gridCol w:w="1223"/>
      </w:tblGrid>
      <w:tr w:rsidR="003B54AE" w:rsidRPr="009818DA" w:rsidTr="003B54AE">
        <w:trPr>
          <w:cantSplit/>
          <w:trHeight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818DA">
              <w:rPr>
                <w:rFonts w:ascii="Arial" w:hAnsi="Arial" w:cs="Arial"/>
                <w:b/>
                <w:sz w:val="20"/>
              </w:rPr>
              <w:t>Zeit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818DA">
              <w:rPr>
                <w:rFonts w:ascii="Arial" w:hAnsi="Arial" w:cs="Arial"/>
                <w:b/>
                <w:sz w:val="20"/>
              </w:rPr>
              <w:t>Inhalt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818DA">
              <w:rPr>
                <w:rFonts w:ascii="Arial" w:hAnsi="Arial" w:cs="Arial"/>
                <w:b/>
                <w:sz w:val="20"/>
              </w:rPr>
              <w:t>Referent</w:t>
            </w:r>
          </w:p>
        </w:tc>
      </w:tr>
      <w:tr w:rsidR="003B54AE" w:rsidRPr="009818DA" w:rsidTr="003B54AE">
        <w:trPr>
          <w:cantSplit/>
          <w:trHeight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8:</w:t>
            </w:r>
            <w:r w:rsidRPr="009818DA">
              <w:rPr>
                <w:rFonts w:ascii="Arial" w:hAnsi="Arial" w:cs="Arial"/>
                <w:b/>
                <w:sz w:val="20"/>
              </w:rPr>
              <w:t>00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4244FB" w:rsidRDefault="003B54AE" w:rsidP="001B290C">
            <w:pPr>
              <w:pStyle w:val="TableGrid1"/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4244FB">
              <w:rPr>
                <w:rFonts w:ascii="Arial" w:hAnsi="Arial" w:cs="Arial"/>
                <w:b/>
                <w:sz w:val="20"/>
              </w:rPr>
              <w:t>Registrierung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54AE" w:rsidRPr="009818DA" w:rsidTr="003B54AE">
        <w:trPr>
          <w:cantSplit/>
          <w:trHeight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4244FB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</w:tabs>
              <w:jc w:val="center"/>
              <w:rPr>
                <w:rFonts w:ascii="Arial" w:hAnsi="Arial" w:cs="Arial"/>
                <w:sz w:val="20"/>
              </w:rPr>
            </w:pPr>
            <w:r w:rsidRPr="004244FB">
              <w:rPr>
                <w:rFonts w:ascii="Arial" w:hAnsi="Arial" w:cs="Arial"/>
                <w:sz w:val="20"/>
              </w:rPr>
              <w:t>8:20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0"/>
              </w:rPr>
            </w:pPr>
            <w:r w:rsidRPr="009818DA">
              <w:rPr>
                <w:rFonts w:ascii="Arial" w:hAnsi="Arial" w:cs="Arial"/>
                <w:sz w:val="20"/>
              </w:rPr>
              <w:t>Begrüßung, Einführung, Organisatorisches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F3951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</w:t>
            </w:r>
          </w:p>
        </w:tc>
      </w:tr>
      <w:tr w:rsidR="003B54AE" w:rsidRPr="009818DA" w:rsidTr="003B54AE">
        <w:trPr>
          <w:cantSplit/>
          <w:trHeight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4244FB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</w:tabs>
              <w:jc w:val="center"/>
              <w:rPr>
                <w:rFonts w:ascii="Arial" w:hAnsi="Arial" w:cs="Arial"/>
                <w:sz w:val="20"/>
              </w:rPr>
            </w:pPr>
            <w:r w:rsidRPr="004244FB">
              <w:rPr>
                <w:rFonts w:ascii="Arial" w:hAnsi="Arial" w:cs="Arial"/>
                <w:sz w:val="20"/>
              </w:rPr>
              <w:t>8:30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0"/>
              </w:rPr>
            </w:pPr>
            <w:r w:rsidRPr="009818DA">
              <w:rPr>
                <w:rFonts w:ascii="Arial" w:hAnsi="Arial" w:cs="Arial"/>
                <w:sz w:val="20"/>
              </w:rPr>
              <w:t>Verbesserung der humanmedizinischen Versorgung auf Vielseitigkeitsturnieren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sz w:val="20"/>
              </w:rPr>
            </w:pPr>
            <w:r w:rsidRPr="009818DA">
              <w:rPr>
                <w:rFonts w:ascii="Arial" w:hAnsi="Arial" w:cs="Arial"/>
                <w:sz w:val="20"/>
              </w:rPr>
              <w:t>NMM</w:t>
            </w:r>
          </w:p>
        </w:tc>
      </w:tr>
      <w:tr w:rsidR="003B54AE" w:rsidRPr="009818DA" w:rsidTr="003B54AE">
        <w:trPr>
          <w:cantSplit/>
          <w:trHeight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4244FB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</w:tabs>
              <w:jc w:val="center"/>
              <w:rPr>
                <w:rFonts w:ascii="Arial" w:hAnsi="Arial" w:cs="Arial"/>
                <w:sz w:val="20"/>
              </w:rPr>
            </w:pPr>
            <w:r w:rsidRPr="004244FB">
              <w:rPr>
                <w:rFonts w:ascii="Arial" w:hAnsi="Arial" w:cs="Arial"/>
                <w:sz w:val="20"/>
              </w:rPr>
              <w:t>8:45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0"/>
              </w:rPr>
            </w:pPr>
            <w:r w:rsidRPr="009818DA">
              <w:rPr>
                <w:rFonts w:ascii="Arial" w:hAnsi="Arial" w:cs="Arial"/>
                <w:sz w:val="20"/>
              </w:rPr>
              <w:t>Verletzungen im Reitsport - Epidemiologie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sz w:val="20"/>
              </w:rPr>
            </w:pPr>
            <w:r w:rsidRPr="009818DA">
              <w:rPr>
                <w:rFonts w:ascii="Arial" w:hAnsi="Arial" w:cs="Arial"/>
                <w:sz w:val="20"/>
              </w:rPr>
              <w:t>PDD</w:t>
            </w:r>
          </w:p>
        </w:tc>
      </w:tr>
      <w:tr w:rsidR="003B54AE" w:rsidRPr="009818DA" w:rsidTr="003B54AE">
        <w:trPr>
          <w:cantSplit/>
          <w:trHeight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4244FB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</w:tabs>
              <w:jc w:val="center"/>
              <w:rPr>
                <w:rFonts w:ascii="Arial" w:hAnsi="Arial" w:cs="Arial"/>
                <w:sz w:val="20"/>
              </w:rPr>
            </w:pPr>
            <w:r w:rsidRPr="004244FB">
              <w:rPr>
                <w:rFonts w:ascii="Arial" w:hAnsi="Arial" w:cs="Arial"/>
                <w:sz w:val="20"/>
              </w:rPr>
              <w:t>9:15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0"/>
              </w:rPr>
            </w:pPr>
            <w:r w:rsidRPr="009818DA">
              <w:rPr>
                <w:rFonts w:ascii="Arial" w:hAnsi="Arial" w:cs="Arial"/>
                <w:sz w:val="20"/>
              </w:rPr>
              <w:t>Reitverletzungen – Tips &amp; Tricks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sz w:val="20"/>
              </w:rPr>
            </w:pPr>
            <w:r w:rsidRPr="009818DA">
              <w:rPr>
                <w:rFonts w:ascii="Arial" w:hAnsi="Arial" w:cs="Arial"/>
                <w:sz w:val="20"/>
              </w:rPr>
              <w:t>PDD</w:t>
            </w:r>
          </w:p>
        </w:tc>
      </w:tr>
      <w:tr w:rsidR="003B54AE" w:rsidRPr="009818DA" w:rsidTr="003B54AE">
        <w:trPr>
          <w:cantSplit/>
          <w:trHeight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4244FB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</w:tabs>
              <w:jc w:val="center"/>
              <w:rPr>
                <w:rFonts w:ascii="Arial" w:hAnsi="Arial" w:cs="Arial"/>
                <w:sz w:val="20"/>
              </w:rPr>
            </w:pPr>
            <w:r w:rsidRPr="004244FB">
              <w:rPr>
                <w:rFonts w:ascii="Arial" w:hAnsi="Arial" w:cs="Arial"/>
                <w:sz w:val="20"/>
              </w:rPr>
              <w:t>9:45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0"/>
              </w:rPr>
            </w:pPr>
            <w:r w:rsidRPr="009818DA">
              <w:rPr>
                <w:rFonts w:ascii="Arial" w:hAnsi="Arial" w:cs="Arial"/>
                <w:sz w:val="20"/>
              </w:rPr>
              <w:t>Die Unfallszene – Spurenlesen vor Ort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PDD</w:t>
            </w:r>
          </w:p>
        </w:tc>
      </w:tr>
      <w:tr w:rsidR="003B54AE" w:rsidRPr="009818DA" w:rsidTr="003B54AE">
        <w:trPr>
          <w:cantSplit/>
          <w:trHeight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818DA">
              <w:rPr>
                <w:rFonts w:ascii="Arial" w:hAnsi="Arial" w:cs="Arial"/>
                <w:b/>
                <w:sz w:val="20"/>
              </w:rPr>
              <w:t>10:15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818DA">
              <w:rPr>
                <w:rFonts w:ascii="Arial" w:hAnsi="Arial" w:cs="Arial"/>
                <w:b/>
                <w:sz w:val="20"/>
              </w:rPr>
              <w:t>Kaffeepause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54AE" w:rsidRPr="009818DA" w:rsidTr="003B54AE">
        <w:trPr>
          <w:cantSplit/>
          <w:trHeight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4244FB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</w:tabs>
              <w:jc w:val="center"/>
              <w:rPr>
                <w:rFonts w:ascii="Arial" w:hAnsi="Arial" w:cs="Arial"/>
                <w:sz w:val="20"/>
              </w:rPr>
            </w:pPr>
            <w:r w:rsidRPr="004244FB"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0"/>
              </w:rPr>
            </w:pPr>
            <w:r w:rsidRPr="009818DA">
              <w:rPr>
                <w:rFonts w:ascii="Arial" w:hAnsi="Arial" w:cs="Arial"/>
                <w:sz w:val="20"/>
              </w:rPr>
              <w:t>Die ersten drei Minuten – Basisversorgung im Gelände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sz w:val="20"/>
              </w:rPr>
            </w:pPr>
            <w:r w:rsidRPr="009818DA">
              <w:rPr>
                <w:rFonts w:ascii="Arial" w:hAnsi="Arial" w:cs="Arial"/>
                <w:sz w:val="20"/>
              </w:rPr>
              <w:t>PDD</w:t>
            </w:r>
          </w:p>
        </w:tc>
      </w:tr>
      <w:tr w:rsidR="003B54AE" w:rsidRPr="009818DA" w:rsidTr="003B54AE">
        <w:trPr>
          <w:cantSplit/>
          <w:trHeight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4244FB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</w:tabs>
              <w:jc w:val="center"/>
              <w:rPr>
                <w:rFonts w:ascii="Arial" w:hAnsi="Arial" w:cs="Arial"/>
                <w:sz w:val="20"/>
              </w:rPr>
            </w:pPr>
            <w:r w:rsidRPr="004244FB"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5F5C4D" w:rsidP="005F5C4D">
            <w:pPr>
              <w:pStyle w:val="TableGrid1"/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0"/>
              </w:rPr>
            </w:pPr>
            <w:r w:rsidRPr="009818DA">
              <w:rPr>
                <w:rFonts w:ascii="Arial" w:hAnsi="Arial" w:cs="Arial"/>
                <w:sz w:val="20"/>
              </w:rPr>
              <w:t>Aktuelle FEI</w:t>
            </w:r>
            <w:r>
              <w:rPr>
                <w:rFonts w:ascii="Arial" w:hAnsi="Arial" w:cs="Arial"/>
                <w:sz w:val="20"/>
              </w:rPr>
              <w:t>- und FN-</w:t>
            </w:r>
            <w:r w:rsidRPr="009818DA">
              <w:rPr>
                <w:rFonts w:ascii="Arial" w:hAnsi="Arial" w:cs="Arial"/>
                <w:sz w:val="20"/>
              </w:rPr>
              <w:t xml:space="preserve">Standards zur Sicherheit der Reiter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5F5C4D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NMM</w:t>
            </w:r>
          </w:p>
        </w:tc>
      </w:tr>
      <w:tr w:rsidR="003B54AE" w:rsidRPr="009818DA" w:rsidTr="003B54AE">
        <w:trPr>
          <w:cantSplit/>
          <w:trHeight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4244FB" w:rsidRDefault="003B54AE" w:rsidP="005F5C4D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</w:tabs>
              <w:jc w:val="center"/>
              <w:rPr>
                <w:rFonts w:ascii="Arial" w:hAnsi="Arial" w:cs="Arial"/>
                <w:sz w:val="20"/>
              </w:rPr>
            </w:pPr>
            <w:r w:rsidRPr="004244FB">
              <w:rPr>
                <w:rFonts w:ascii="Arial" w:hAnsi="Arial" w:cs="Arial"/>
                <w:sz w:val="20"/>
              </w:rPr>
              <w:t>11:3</w:t>
            </w:r>
            <w:r w:rsidR="005F5C4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5F5C4D" w:rsidP="001B290C">
            <w:pPr>
              <w:pStyle w:val="TableGrid1"/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0"/>
              </w:rPr>
            </w:pPr>
            <w:r w:rsidRPr="009818DA">
              <w:rPr>
                <w:rFonts w:ascii="Arial" w:hAnsi="Arial" w:cs="Arial"/>
                <w:sz w:val="20"/>
              </w:rPr>
              <w:t>Basismaßnahmen der kardiopulmonalen Reanimation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8F671B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MS</w:t>
            </w:r>
          </w:p>
        </w:tc>
      </w:tr>
      <w:tr w:rsidR="003B54AE" w:rsidRPr="009818DA" w:rsidTr="003B54AE">
        <w:trPr>
          <w:cantSplit/>
          <w:trHeight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4244FB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</w:tabs>
              <w:jc w:val="center"/>
              <w:rPr>
                <w:rFonts w:ascii="Arial" w:hAnsi="Arial" w:cs="Arial"/>
                <w:sz w:val="20"/>
              </w:rPr>
            </w:pPr>
            <w:r w:rsidRPr="004244FB">
              <w:rPr>
                <w:rFonts w:ascii="Arial" w:hAnsi="Arial" w:cs="Arial"/>
                <w:sz w:val="20"/>
              </w:rPr>
              <w:t>11:55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5F5C4D" w:rsidP="001B290C">
            <w:pPr>
              <w:pStyle w:val="TableGrid1"/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0"/>
              </w:rPr>
            </w:pPr>
            <w:r w:rsidRPr="009818DA">
              <w:rPr>
                <w:rFonts w:ascii="Arial" w:hAnsi="Arial" w:cs="Arial"/>
                <w:sz w:val="20"/>
              </w:rPr>
              <w:t>Erweiterte Maßnahmen der kardiopulmonalen Reanimation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5F5C4D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MS</w:t>
            </w:r>
          </w:p>
        </w:tc>
      </w:tr>
      <w:tr w:rsidR="003B54AE" w:rsidRPr="009818DA" w:rsidTr="003B54AE">
        <w:trPr>
          <w:cantSplit/>
          <w:trHeight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4244FB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12:</w:t>
            </w:r>
            <w:r w:rsidRPr="004244FB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818DA">
              <w:rPr>
                <w:rFonts w:ascii="Arial" w:hAnsi="Arial" w:cs="Arial"/>
                <w:b/>
                <w:sz w:val="20"/>
              </w:rPr>
              <w:t>Mittagspause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54AE" w:rsidRPr="009818DA" w:rsidTr="003B54AE">
        <w:trPr>
          <w:cantSplit/>
          <w:trHeight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Default="003B54AE" w:rsidP="001B290C">
            <w:pPr>
              <w:pStyle w:val="TableGrid1"/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Workshop – Basismaßnahmen der Atemwegssicherung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Alle</w:t>
            </w:r>
          </w:p>
        </w:tc>
      </w:tr>
      <w:tr w:rsidR="003B54AE" w:rsidRPr="009818DA" w:rsidTr="003B54AE">
        <w:trPr>
          <w:cantSplit/>
          <w:trHeight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</w:tabs>
              <w:jc w:val="center"/>
              <w:rPr>
                <w:rFonts w:ascii="Arial" w:hAnsi="Arial" w:cs="Arial"/>
                <w:sz w:val="20"/>
              </w:rPr>
            </w:pPr>
            <w:r w:rsidRPr="009818DA">
              <w:rPr>
                <w:rFonts w:ascii="Arial" w:hAnsi="Arial" w:cs="Arial"/>
                <w:sz w:val="20"/>
              </w:rPr>
              <w:t>13:</w:t>
            </w: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Workshop – Versorgung von Wirbelsäulenverletzungen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sz w:val="20"/>
              </w:rPr>
            </w:pPr>
            <w:r w:rsidRPr="009818DA">
              <w:rPr>
                <w:rFonts w:ascii="Arial" w:hAnsi="Arial" w:cs="Arial"/>
                <w:sz w:val="20"/>
              </w:rPr>
              <w:t>Alle</w:t>
            </w:r>
          </w:p>
        </w:tc>
      </w:tr>
      <w:tr w:rsidR="003B54AE" w:rsidRPr="009818DA" w:rsidTr="003B54AE">
        <w:trPr>
          <w:cantSplit/>
          <w:trHeight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</w:tabs>
              <w:jc w:val="center"/>
              <w:rPr>
                <w:rFonts w:ascii="Arial" w:hAnsi="Arial" w:cs="Arial"/>
                <w:sz w:val="20"/>
              </w:rPr>
            </w:pPr>
            <w:r w:rsidRPr="009818DA">
              <w:rPr>
                <w:rFonts w:ascii="Arial" w:hAnsi="Arial" w:cs="Arial"/>
                <w:sz w:val="20"/>
              </w:rPr>
              <w:t>14:</w:t>
            </w: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Workshop – Versorgung des Schädel-Hirn-Traumas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sz w:val="20"/>
              </w:rPr>
            </w:pPr>
            <w:r w:rsidRPr="009818DA">
              <w:rPr>
                <w:rFonts w:ascii="Arial" w:hAnsi="Arial" w:cs="Arial"/>
                <w:sz w:val="20"/>
              </w:rPr>
              <w:t>Alle</w:t>
            </w:r>
          </w:p>
        </w:tc>
      </w:tr>
      <w:tr w:rsidR="003B54AE" w:rsidRPr="009818DA" w:rsidTr="003B54AE">
        <w:trPr>
          <w:cantSplit/>
          <w:trHeight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4244FB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4244FB">
              <w:rPr>
                <w:rFonts w:ascii="Arial" w:hAnsi="Arial" w:cs="Arial"/>
                <w:b/>
                <w:sz w:val="20"/>
              </w:rPr>
              <w:t>15:15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818DA">
              <w:rPr>
                <w:rFonts w:ascii="Arial" w:hAnsi="Arial" w:cs="Arial"/>
                <w:b/>
                <w:sz w:val="20"/>
              </w:rPr>
              <w:t>Picnic im Feld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54AE" w:rsidRPr="009818DA" w:rsidTr="003B54AE">
        <w:trPr>
          <w:cantSplit/>
          <w:trHeight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</w:tabs>
              <w:jc w:val="center"/>
              <w:rPr>
                <w:rFonts w:ascii="Arial" w:hAnsi="Arial" w:cs="Arial"/>
                <w:sz w:val="20"/>
              </w:rPr>
            </w:pPr>
            <w:r w:rsidRPr="009818DA">
              <w:rPr>
                <w:rFonts w:ascii="Arial" w:hAnsi="Arial" w:cs="Arial"/>
                <w:sz w:val="20"/>
              </w:rPr>
              <w:t>15:</w:t>
            </w:r>
            <w:r>
              <w:rPr>
                <w:rFonts w:ascii="Arial" w:hAnsi="Arial" w:cs="Arial"/>
                <w:sz w:val="20"/>
              </w:rPr>
              <w:t>4</w:t>
            </w:r>
            <w:r w:rsidRPr="009818D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Traumaversorgung im Gelände (Gruppen á 4-6 Teilnehmern, jeweils 30 Min.)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sz w:val="20"/>
              </w:rPr>
            </w:pPr>
            <w:r w:rsidRPr="009818DA">
              <w:rPr>
                <w:rFonts w:ascii="Arial" w:hAnsi="Arial" w:cs="Arial"/>
                <w:sz w:val="20"/>
              </w:rPr>
              <w:t>Alle</w:t>
            </w:r>
          </w:p>
        </w:tc>
      </w:tr>
      <w:tr w:rsidR="003B54AE" w:rsidRPr="009818DA" w:rsidTr="003B54AE">
        <w:trPr>
          <w:cantSplit/>
          <w:trHeight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</w:tabs>
              <w:jc w:val="center"/>
              <w:rPr>
                <w:rFonts w:ascii="Arial" w:hAnsi="Arial" w:cs="Arial"/>
                <w:sz w:val="20"/>
              </w:rPr>
            </w:pPr>
            <w:r w:rsidRPr="009818DA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7</w:t>
            </w:r>
            <w:r w:rsidRPr="009818DA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0"/>
              </w:rPr>
            </w:pPr>
            <w:r w:rsidRPr="009818DA">
              <w:rPr>
                <w:rFonts w:ascii="Arial" w:hAnsi="Arial" w:cs="Arial"/>
                <w:sz w:val="20"/>
              </w:rPr>
              <w:t>Teilnehmerfragen, Feedback, Abschluss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9818DA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Alle</w:t>
            </w:r>
          </w:p>
        </w:tc>
      </w:tr>
      <w:tr w:rsidR="003B54AE" w:rsidRPr="0028025F" w:rsidTr="003B54AE">
        <w:trPr>
          <w:cantSplit/>
          <w:trHeight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28025F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28025F">
              <w:rPr>
                <w:rFonts w:ascii="Arial" w:hAnsi="Arial" w:cs="Arial"/>
                <w:b/>
                <w:sz w:val="20"/>
              </w:rPr>
              <w:t>18:00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28025F" w:rsidRDefault="003B54AE" w:rsidP="001B290C">
            <w:pPr>
              <w:pStyle w:val="TableGrid1"/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28025F">
              <w:rPr>
                <w:rFonts w:ascii="Arial" w:hAnsi="Arial" w:cs="Arial"/>
                <w:b/>
                <w:sz w:val="20"/>
              </w:rPr>
              <w:t>Kursende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4AE" w:rsidRPr="0028025F" w:rsidRDefault="003B54AE" w:rsidP="001B290C">
            <w:pPr>
              <w:pStyle w:val="TableGrid1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B54AE" w:rsidRDefault="003B54AE" w:rsidP="0010348E">
      <w:pPr>
        <w:jc w:val="both"/>
        <w:rPr>
          <w:rFonts w:asciiTheme="minorHAnsi" w:hAnsiTheme="minorHAnsi"/>
        </w:rPr>
      </w:pPr>
    </w:p>
    <w:p w:rsidR="0010348E" w:rsidRPr="008F671B" w:rsidRDefault="0010348E" w:rsidP="008F671B">
      <w:pPr>
        <w:spacing w:after="100" w:afterAutospacing="1"/>
        <w:jc w:val="both"/>
        <w:rPr>
          <w:rFonts w:ascii="Arial" w:hAnsi="Arial" w:cs="Arial"/>
          <w:color w:val="000000" w:themeColor="text1"/>
          <w:szCs w:val="20"/>
        </w:rPr>
      </w:pPr>
      <w:r w:rsidRPr="008F671B">
        <w:rPr>
          <w:rFonts w:ascii="Arial" w:hAnsi="Arial" w:cs="Arial"/>
          <w:color w:val="000000" w:themeColor="text1"/>
          <w:szCs w:val="20"/>
          <w:u w:val="single"/>
        </w:rPr>
        <w:t>Referenten:</w:t>
      </w:r>
    </w:p>
    <w:p w:rsidR="0010348E" w:rsidRPr="008F671B" w:rsidRDefault="0010348E" w:rsidP="008F671B">
      <w:pPr>
        <w:spacing w:after="100" w:afterAutospacing="1"/>
        <w:jc w:val="both"/>
        <w:rPr>
          <w:rFonts w:ascii="Arial" w:hAnsi="Arial" w:cs="Arial"/>
          <w:color w:val="000000" w:themeColor="text1"/>
          <w:szCs w:val="20"/>
        </w:rPr>
      </w:pPr>
      <w:r w:rsidRPr="008F671B">
        <w:rPr>
          <w:rFonts w:ascii="Arial" w:hAnsi="Arial" w:cs="Arial"/>
          <w:color w:val="000000" w:themeColor="text1"/>
          <w:szCs w:val="20"/>
        </w:rPr>
        <w:t xml:space="preserve">Prof. Dr. med. Norbert </w:t>
      </w:r>
      <w:r w:rsidR="008F671B" w:rsidRPr="008F671B">
        <w:rPr>
          <w:rFonts w:ascii="Arial" w:hAnsi="Arial" w:cs="Arial"/>
          <w:color w:val="000000" w:themeColor="text1"/>
          <w:szCs w:val="20"/>
        </w:rPr>
        <w:t xml:space="preserve">M. </w:t>
      </w:r>
      <w:r w:rsidRPr="008F671B">
        <w:rPr>
          <w:rFonts w:ascii="Arial" w:hAnsi="Arial" w:cs="Arial"/>
          <w:color w:val="000000" w:themeColor="text1"/>
          <w:szCs w:val="20"/>
        </w:rPr>
        <w:t xml:space="preserve">Meenen (NMM): Leiter der Sektion Pädiatrische Sportmedizin, Altonaer Kinderkrankenhaus, </w:t>
      </w:r>
      <w:r w:rsidR="008F671B" w:rsidRPr="008F671B">
        <w:rPr>
          <w:rFonts w:ascii="Arial" w:hAnsi="Arial" w:cs="Arial"/>
          <w:color w:val="000000" w:themeColor="text1"/>
          <w:szCs w:val="20"/>
        </w:rPr>
        <w:t xml:space="preserve">Sprecher - Hamburger AG </w:t>
      </w:r>
      <w:r w:rsidR="008F671B">
        <w:rPr>
          <w:rFonts w:ascii="Arial" w:hAnsi="Arial" w:cs="Arial"/>
          <w:color w:val="000000" w:themeColor="text1"/>
          <w:szCs w:val="20"/>
        </w:rPr>
        <w:t xml:space="preserve">für </w:t>
      </w:r>
      <w:r w:rsidR="008F671B" w:rsidRPr="008F671B">
        <w:rPr>
          <w:rFonts w:ascii="Arial" w:hAnsi="Arial" w:cs="Arial"/>
          <w:color w:val="000000" w:themeColor="text1"/>
          <w:szCs w:val="20"/>
        </w:rPr>
        <w:t>Reitsicherheit, Sicherheitsberater - FN und DOKR</w:t>
      </w:r>
    </w:p>
    <w:p w:rsidR="008F671B" w:rsidRPr="008F671B" w:rsidRDefault="008F671B" w:rsidP="008F671B">
      <w:pPr>
        <w:spacing w:after="100" w:afterAutospacing="1"/>
        <w:jc w:val="both"/>
        <w:rPr>
          <w:rFonts w:ascii="Arial" w:hAnsi="Arial" w:cs="Arial"/>
          <w:color w:val="000000" w:themeColor="text1"/>
          <w:szCs w:val="20"/>
        </w:rPr>
      </w:pPr>
      <w:r w:rsidRPr="008F671B">
        <w:rPr>
          <w:rFonts w:ascii="Arial" w:hAnsi="Arial" w:cs="Arial"/>
          <w:color w:val="000000" w:themeColor="text1"/>
          <w:szCs w:val="20"/>
        </w:rPr>
        <w:t>Dr. med. Patrick D. Dißmann,</w:t>
      </w:r>
      <w:r>
        <w:rPr>
          <w:rFonts w:ascii="Arial" w:hAnsi="Arial" w:cs="Arial"/>
          <w:color w:val="000000" w:themeColor="text1"/>
          <w:szCs w:val="20"/>
        </w:rPr>
        <w:t xml:space="preserve"> M</w:t>
      </w:r>
      <w:r w:rsidRPr="008F671B">
        <w:rPr>
          <w:rFonts w:ascii="Arial" w:hAnsi="Arial" w:cs="Arial"/>
          <w:color w:val="000000" w:themeColor="text1"/>
          <w:szCs w:val="20"/>
        </w:rPr>
        <w:t>Sc</w:t>
      </w:r>
      <w:r>
        <w:rPr>
          <w:rFonts w:ascii="Arial" w:hAnsi="Arial" w:cs="Arial"/>
          <w:color w:val="000000" w:themeColor="text1"/>
          <w:szCs w:val="20"/>
        </w:rPr>
        <w:t>, FCEM, FFSEM</w:t>
      </w:r>
      <w:r w:rsidRPr="008F671B">
        <w:rPr>
          <w:rFonts w:ascii="Arial" w:hAnsi="Arial" w:cs="Arial"/>
          <w:color w:val="000000" w:themeColor="text1"/>
          <w:szCs w:val="20"/>
        </w:rPr>
        <w:t xml:space="preserve"> (PDD): Chefarzt der Zentralen Notaufnahme, Asklepios Klinik Harburg, Medical - Officer Burghley International Horse Trials CCI****</w:t>
      </w:r>
    </w:p>
    <w:p w:rsidR="0010348E" w:rsidRDefault="008F671B" w:rsidP="008F671B">
      <w:pPr>
        <w:spacing w:after="100" w:afterAutospacing="1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Dr. med. Manfred Giensch (MG): Niedergelassener Chirurg/Unfallchirurg, Mannschaftsarzt – DOKR</w:t>
      </w:r>
    </w:p>
    <w:p w:rsidR="008F671B" w:rsidRPr="008F671B" w:rsidRDefault="008F671B" w:rsidP="008F671B">
      <w:pPr>
        <w:spacing w:after="100" w:afterAutospacing="1"/>
        <w:jc w:val="both"/>
        <w:rPr>
          <w:rFonts w:asciiTheme="minorHAnsi" w:hAnsiTheme="minorHAnsi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Dr. med. Mike Strunden, DESA (MS): Oberarzt der Zentralen Notaufnahme, Asklepios Klinik Harburg</w:t>
      </w:r>
    </w:p>
    <w:sectPr w:rsidR="008F671B" w:rsidRPr="008F671B" w:rsidSect="00886C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4AE"/>
    <w:rsid w:val="0010348E"/>
    <w:rsid w:val="003B54AE"/>
    <w:rsid w:val="003E3BC7"/>
    <w:rsid w:val="003F3951"/>
    <w:rsid w:val="005F5C4D"/>
    <w:rsid w:val="00886CD8"/>
    <w:rsid w:val="008F671B"/>
    <w:rsid w:val="00C70A45"/>
    <w:rsid w:val="00DB5632"/>
    <w:rsid w:val="00FE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AE"/>
    <w:pPr>
      <w:spacing w:after="0" w:line="240" w:lineRule="auto"/>
    </w:pPr>
    <w:rPr>
      <w:rFonts w:ascii="Lucida Grande" w:eastAsia="ヒラギノ角ゴ Pro W3" w:hAnsi="Lucida Grande" w:cs="Times New Roman"/>
      <w:color w:val="30303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rsid w:val="003B54A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3B54AE"/>
    <w:pPr>
      <w:pBdr>
        <w:bottom w:val="single" w:sz="8" w:space="4" w:color="4F81BD" w:themeColor="accent1"/>
      </w:pBdr>
      <w:spacing w:before="100" w:beforeAutospacing="1" w:after="300" w:afterAutospacing="1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w w:val="107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54AE"/>
    <w:rPr>
      <w:rFonts w:asciiTheme="majorHAnsi" w:eastAsiaTheme="majorEastAsia" w:hAnsiTheme="majorHAnsi" w:cstheme="majorBidi"/>
      <w:color w:val="17365D" w:themeColor="text2" w:themeShade="BF"/>
      <w:spacing w:val="5"/>
      <w:w w:val="107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AE"/>
    <w:pPr>
      <w:numPr>
        <w:ilvl w:val="1"/>
      </w:numPr>
      <w:spacing w:before="100" w:beforeAutospacing="1" w:after="100" w:afterAutospacing="1" w:line="276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w w:val="107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54AE"/>
    <w:rPr>
      <w:rFonts w:asciiTheme="majorHAnsi" w:eastAsiaTheme="majorEastAsia" w:hAnsiTheme="majorHAnsi" w:cstheme="majorBidi"/>
      <w:i/>
      <w:iCs/>
      <w:color w:val="4F81BD" w:themeColor="accent1"/>
      <w:spacing w:val="15"/>
      <w:w w:val="107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Dißmann</dc:creator>
  <cp:lastModifiedBy>Dißmann</cp:lastModifiedBy>
  <cp:revision>2</cp:revision>
  <dcterms:created xsi:type="dcterms:W3CDTF">2013-04-14T12:14:00Z</dcterms:created>
  <dcterms:modified xsi:type="dcterms:W3CDTF">2013-04-14T12:14:00Z</dcterms:modified>
</cp:coreProperties>
</file>